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15BB4" w:rsidRPr="00AD25A1" w:rsidP="00A15BB4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Дело № 05-0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095</w:t>
      </w:r>
      <w:r w:rsidRPr="00AD25A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/1201/2026</w:t>
      </w:r>
    </w:p>
    <w:p w:rsidR="00A15BB4" w:rsidRPr="00AD25A1" w:rsidP="00A15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</w:pPr>
    </w:p>
    <w:p w:rsidR="00A15BB4" w:rsidRPr="00AD25A1" w:rsidP="00A15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</w:pPr>
      <w:r w:rsidRPr="00AD25A1">
        <w:rPr>
          <w:rFonts w:ascii="Times New Roman" w:eastAsia="Times New Roman" w:hAnsi="Times New Roman" w:cs="Times New Roman"/>
          <w:b/>
          <w:bCs/>
          <w:sz w:val="26"/>
          <w:szCs w:val="26"/>
          <w:lang w:eastAsia="x-none"/>
        </w:rPr>
        <w:t>П</w:t>
      </w:r>
      <w:r w:rsidRPr="00AD25A1">
        <w:rPr>
          <w:rFonts w:ascii="Times New Roman" w:eastAsia="Times New Roman" w:hAnsi="Times New Roman" w:cs="Times New Roman"/>
          <w:b/>
          <w:bCs/>
          <w:sz w:val="26"/>
          <w:szCs w:val="26"/>
          <w:lang w:val="x-none" w:eastAsia="x-none"/>
        </w:rPr>
        <w:t xml:space="preserve"> О С Т А Н О В Л Е Н И Е</w:t>
      </w:r>
    </w:p>
    <w:p w:rsidR="00A15BB4" w:rsidRPr="00AD25A1" w:rsidP="00A15BB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</w:pPr>
      <w:r w:rsidRPr="00AD25A1">
        <w:rPr>
          <w:rFonts w:ascii="Times New Roman" w:eastAsia="Times New Roman" w:hAnsi="Times New Roman" w:cs="Times New Roman"/>
          <w:bCs/>
          <w:sz w:val="26"/>
          <w:szCs w:val="26"/>
          <w:lang w:val="x-none" w:eastAsia="x-none"/>
        </w:rPr>
        <w:t xml:space="preserve">о назначении административного наказания </w:t>
      </w:r>
    </w:p>
    <w:p w:rsidR="00A15BB4" w:rsidRPr="00AD25A1" w:rsidP="00A15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29.01.2026 года                                      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с.п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Солнечный, Сургутский район                          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2 Сургутского судебного района ХМАО – Югры Галбарцева И.А., исполняя обязанности мирового судьи судебного участка № 1 Сургутского судебного района ХМАО – Югры по рассмотрению дел об административных правонарушениях, на основании постановления председателя Сургутского районного суда от 04.12.2025 года, с участием лица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Раидина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Назировича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рассмотрев дело об административном правонарушении, предусмотренном частью 4 ст. 12.15 Кодекса Российской Федерации об административных правонарушениях, в отношении: 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Раидина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Назировича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E73F73" w:rsidR="00E73F7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A15BB4" w:rsidRPr="00AD25A1" w:rsidP="00A15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BB4" w:rsidRPr="00AD25A1" w:rsidP="00A15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.12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.2025г., в 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час </w:t>
      </w:r>
      <w:r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мин., на </w:t>
      </w:r>
      <w:r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км автодороги «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Сургут-Нижневартовск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км до 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п.</w:t>
      </w:r>
      <w:r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Солнечный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Сургутского района ХМАО-Югры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</w:t>
      </w:r>
      <w:r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Р.Н.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управляя транспортным средством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F73" w:rsidR="00E73F7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г.р.з</w:t>
      </w:r>
      <w:r w:rsidRPr="00AD104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73F73" w:rsidR="00E73F73">
        <w:rPr>
          <w:rFonts w:ascii="Times New Roman" w:eastAsia="Times New Roman" w:hAnsi="Times New Roman" w:cs="Times New Roman"/>
          <w:sz w:val="26"/>
          <w:szCs w:val="26"/>
          <w:lang w:eastAsia="ru-RU"/>
        </w:rPr>
        <w:t>***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нарушение п. 1.3 Правил дорожного движения Российской Федерации (утв. постановлением Совета Министров - Правительства РФ от 23 октября 1993 г. №1090) выехал на полосу встречного движения при обгоне впереди идущего транспортного средства, в зоне действия дорожного знака 3.20 «Обгон запрещен», то есть совершил административное правонарушение, предусмотренное ч. 4 ст. 12.15 КоАП РФ, за исключением случаев, предусмотренных ч.3 ст.12.15 КоАП РФ. 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отношении </w:t>
      </w:r>
      <w:r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Алимурадова</w:t>
      </w:r>
      <w:r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Р.Н.</w:t>
      </w:r>
      <w:r w:rsidRPr="00AD25A1" w:rsidR="00487F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составлен протокол об административном правонарушении, предусмотренном ч. 4 ст. 12.15 КоАП РФ.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Р.Н.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судебном заседании вину признал, в содеянном раскаивался.</w:t>
      </w:r>
    </w:p>
    <w:p w:rsidR="00A15BB4" w:rsidRPr="00AD25A1" w:rsidP="00A15B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Вина 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Алимурадова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Р.Н.</w:t>
      </w:r>
      <w:r w:rsidRPr="00AD25A1"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совершении правонарушения подтверждается материалами дела: протоколом №86ХМ7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249</w:t>
      </w:r>
      <w:r w:rsidR="00B51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04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B51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.12.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2025 года об административном правонарушении, в котором описаны конкретные обстоятельства события правонарушения; схемой места административного правонарушения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</w:t>
      </w:r>
      <w:r w:rsidR="00B51D4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.12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.2025 года, на которой так же изображено и описано совершение пра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вонарушения;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объяснениями свидетеля, 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письменными объяснениями 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Алимурадова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Р.Н.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 видеозаписью.</w:t>
      </w:r>
    </w:p>
    <w:p w:rsidR="00A15BB4" w:rsidRPr="00AD25A1" w:rsidP="00A15B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Действия 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Алимурадова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Р.Н.</w:t>
      </w:r>
      <w:r w:rsidRPr="00AD25A1"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подлежат квалификации по ч. 4 ст. 12.15 КоАП РФ - выезд в нарушение Правил дорожного движения на полосу, предназначенную для встречного движения за исключением случаев, преду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смотренных ч. 3 ст. 12.15 КоАП РФ.</w:t>
      </w:r>
    </w:p>
    <w:p w:rsidR="00A15BB4" w:rsidRPr="00AD25A1" w:rsidP="00A15B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Обстоятельств, исключающих производство по делу, не имеется.</w:t>
      </w:r>
    </w:p>
    <w:p w:rsidR="00A15BB4" w:rsidRPr="00AD25A1" w:rsidP="00A15B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Обстоятельством, смягчающим административную ответственность 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Алимурадова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Р.Н.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суд считает признание вины, раскаяние. </w:t>
      </w:r>
    </w:p>
    <w:p w:rsidR="00A15BB4" w:rsidRPr="00AD25A1" w:rsidP="00A15B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Обстоятельств, отягчающих административную ответственность 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Алимурадова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Р.Н.</w:t>
      </w:r>
      <w:r w:rsidRPr="00AD25A1"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судом не установлено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назначении наказания учитывается характер совершенного адми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нистративного правонарушения, данные о личности 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Алимурадова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Р.Н.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его имущественное положение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ст. 29.9-29.11 КоАП РФ, мировой судья</w:t>
      </w:r>
    </w:p>
    <w:p w:rsidR="00A15BB4" w:rsidRPr="00AD25A1" w:rsidP="00A15B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ПОСТАНОВИЛ: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Алимурадова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Раидина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Назировича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совершении административного правонарушения, предусмотренного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ч. 4 ст. 12.15 Кодекса Российской Федерации об административных правонарушениях, и назначить ему наказание в виде административного штрафа </w:t>
      </w: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размере 7 500 (семь тысяч пятьсот) рублей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 необходимо перечислить на р/с 031 006 43 0000000 187 00 в РКЦ г. Ханты-Мансийска; БИК 007162163; ОКТМО 718 26 000; ИНН 8601 010 390; КПП 8601 01 001; КБК 188 116 011 210 100 01 140. Получатель: УФК по ХМАО-Югре (УМВД России по ХМАО-Югре), адрес получателя: ул. Ленина, д.55, г. Ханты-Мансийск, ХМАО-Югра, 628000), УИН:</w:t>
      </w:r>
      <w:r w:rsidR="00B51D4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18810486250740016635.</w:t>
      </w:r>
    </w:p>
    <w:p w:rsidR="00A15BB4" w:rsidRPr="00AD25A1" w:rsidP="00A15BB4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Штраф подлежит уплате не позднее шестидесяти дней со дня вступления постановления в законную силу.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Сургутский районный суд Ханты-Мансийского автономного округа – Югры путем подачи жалобы через мирового судью судебного участка № 1 Сургутского судебного района Ханты-Мансийского автономного округа - Югры в течение 10 дней со дня вручения или получения копии постановления. 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BB4" w:rsidRPr="00AD25A1" w:rsidP="00A15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 верна:</w:t>
      </w:r>
    </w:p>
    <w:p w:rsidR="00A15BB4" w:rsidRPr="00AD25A1" w:rsidP="00A15BB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</w:t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AD25A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И.А. Галбарцева</w:t>
      </w:r>
    </w:p>
    <w:p w:rsidR="00A15BB4" w:rsidRPr="00AD25A1" w:rsidP="00A15B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15BB4" w:rsidRPr="00AD25A1" w:rsidP="00A15B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5BB4" w:rsidRPr="00AD25A1" w:rsidP="00A15BB4">
      <w:pPr>
        <w:rPr>
          <w:rFonts w:ascii="Times New Roman" w:hAnsi="Times New Roman" w:cs="Times New Roman"/>
        </w:rPr>
      </w:pPr>
    </w:p>
    <w:p w:rsidR="00A15BB4" w:rsidRPr="00AD1041" w:rsidP="00A15BB4">
      <w:pPr>
        <w:rPr>
          <w:rFonts w:ascii="Times New Roman" w:hAnsi="Times New Roman" w:cs="Times New Roman"/>
        </w:rPr>
      </w:pPr>
    </w:p>
    <w:p w:rsidR="00A15BB4" w:rsidP="00A15BB4"/>
    <w:p w:rsidR="00066A6D"/>
    <w:sectPr w:rsidSect="008C584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26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8D3E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http://192.168.52.68/xlp1/</w:t>
          </w:r>
        </w:p>
      </w:tc>
      <w:tc>
        <w:tcPr>
          <w:tcW w:w="693" w:type="dxa"/>
          <w:shd w:val="clear" w:color="auto" w:fill="auto"/>
        </w:tcPr>
        <w:p w:rsidR="008D3E8D" w:rsidRPr="00C252C9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8D3E8D" w:rsidRPr="00C252C9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D3E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BB4"/>
    <w:rsid w:val="00066A6D"/>
    <w:rsid w:val="00487F86"/>
    <w:rsid w:val="006A67A7"/>
    <w:rsid w:val="007432DE"/>
    <w:rsid w:val="008D3E8D"/>
    <w:rsid w:val="00A15BB4"/>
    <w:rsid w:val="00AD1041"/>
    <w:rsid w:val="00AD25A1"/>
    <w:rsid w:val="00B51D45"/>
    <w:rsid w:val="00C252C9"/>
    <w:rsid w:val="00D84D8C"/>
    <w:rsid w:val="00E73F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89B0DBD-EF82-46A8-8705-72FFF2159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B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A1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A15BB4"/>
  </w:style>
  <w:style w:type="paragraph" w:styleId="Footer">
    <w:name w:val="footer"/>
    <w:basedOn w:val="Normal"/>
    <w:link w:val="a0"/>
    <w:uiPriority w:val="99"/>
    <w:semiHidden/>
    <w:unhideWhenUsed/>
    <w:rsid w:val="00A15B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A15BB4"/>
  </w:style>
  <w:style w:type="paragraph" w:styleId="BalloonText">
    <w:name w:val="Balloon Text"/>
    <w:basedOn w:val="Normal"/>
    <w:link w:val="a1"/>
    <w:uiPriority w:val="99"/>
    <w:semiHidden/>
    <w:unhideWhenUsed/>
    <w:rsid w:val="006A6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A6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